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068" w:rsidRPr="00986AD6" w:rsidRDefault="00930159" w:rsidP="00986AD6">
      <w:pPr>
        <w:spacing w:after="0" w:line="240" w:lineRule="auto"/>
        <w:rPr>
          <w:rFonts w:ascii="Times New Roman" w:hAnsi="Times New Roman" w:cs="Times New Roman"/>
          <w:b/>
          <w:sz w:val="20"/>
          <w:szCs w:val="20"/>
          <w:lang w:val="kk-KZ"/>
        </w:rPr>
      </w:pPr>
      <w:bookmarkStart w:id="0" w:name="_GoBack"/>
      <w:bookmarkEnd w:id="0"/>
      <w:r w:rsidRPr="00986AD6">
        <w:rPr>
          <w:rFonts w:ascii="Times New Roman" w:hAnsi="Times New Roman" w:cs="Times New Roman"/>
          <w:b/>
          <w:noProof/>
          <w:sz w:val="20"/>
          <w:szCs w:val="20"/>
          <w:lang w:eastAsia="ru-RU"/>
        </w:rPr>
        <w:drawing>
          <wp:inline distT="0" distB="0" distL="114300" distR="114300" wp14:anchorId="1781E476" wp14:editId="6D26440D">
            <wp:extent cx="1214755" cy="1614170"/>
            <wp:effectExtent l="0" t="0" r="4445" b="5080"/>
            <wp:docPr id="1" name="Изображение 1" descr="WhatsApp Image 2026-01-30 at 10.5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WhatsApp Image 2026-01-30 at 10.57.15"/>
                    <pic:cNvPicPr>
                      <a:picLocks noChangeAspect="1"/>
                    </pic:cNvPicPr>
                  </pic:nvPicPr>
                  <pic:blipFill>
                    <a:blip r:embed="rId7"/>
                    <a:stretch>
                      <a:fillRect/>
                    </a:stretch>
                  </pic:blipFill>
                  <pic:spPr>
                    <a:xfrm>
                      <a:off x="0" y="0"/>
                      <a:ext cx="1214755" cy="1614170"/>
                    </a:xfrm>
                    <a:prstGeom prst="rect">
                      <a:avLst/>
                    </a:prstGeom>
                  </pic:spPr>
                </pic:pic>
              </a:graphicData>
            </a:graphic>
          </wp:inline>
        </w:drawing>
      </w:r>
    </w:p>
    <w:p w:rsidR="0041575D" w:rsidRPr="00986AD6" w:rsidRDefault="0041575D" w:rsidP="00986AD6">
      <w:pPr>
        <w:spacing w:after="0" w:line="240" w:lineRule="auto"/>
        <w:rPr>
          <w:rFonts w:ascii="Times New Roman" w:hAnsi="Times New Roman" w:cs="Times New Roman"/>
          <w:b/>
          <w:sz w:val="20"/>
          <w:szCs w:val="20"/>
          <w:lang w:val="kk-KZ"/>
        </w:rPr>
      </w:pPr>
      <w:r w:rsidRPr="00986AD6">
        <w:rPr>
          <w:rFonts w:ascii="Times New Roman" w:hAnsi="Times New Roman" w:cs="Times New Roman"/>
          <w:b/>
          <w:sz w:val="20"/>
          <w:szCs w:val="20"/>
          <w:lang w:val="kk-KZ"/>
        </w:rPr>
        <w:t>АБДУВАЛИЕВА Мунира,</w:t>
      </w:r>
    </w:p>
    <w:p w:rsidR="0041575D" w:rsidRPr="00986AD6" w:rsidRDefault="0041575D" w:rsidP="00986AD6">
      <w:pPr>
        <w:spacing w:after="0" w:line="240" w:lineRule="auto"/>
        <w:rPr>
          <w:rFonts w:ascii="Times New Roman" w:hAnsi="Times New Roman" w:cs="Times New Roman"/>
          <w:b/>
          <w:sz w:val="20"/>
          <w:szCs w:val="20"/>
          <w:shd w:val="clear" w:color="auto" w:fill="FFFFFF"/>
          <w:lang w:val="kk-KZ"/>
        </w:rPr>
      </w:pPr>
      <w:r w:rsidRPr="00986AD6">
        <w:rPr>
          <w:rFonts w:ascii="Times New Roman" w:hAnsi="Times New Roman" w:cs="Times New Roman"/>
          <w:b/>
          <w:sz w:val="20"/>
          <w:szCs w:val="20"/>
          <w:shd w:val="clear" w:color="auto" w:fill="FFFFFF"/>
          <w:lang w:val="kk-KZ"/>
        </w:rPr>
        <w:t>А.</w:t>
      </w:r>
      <w:r w:rsidRPr="00986AD6">
        <w:rPr>
          <w:rFonts w:ascii="Times New Roman" w:hAnsi="Times New Roman" w:cs="Times New Roman"/>
          <w:b/>
          <w:bCs/>
          <w:sz w:val="20"/>
          <w:szCs w:val="20"/>
          <w:shd w:val="clear" w:color="auto" w:fill="FFFFFF"/>
          <w:lang w:val="kk-KZ"/>
        </w:rPr>
        <w:t>Югнаки</w:t>
      </w:r>
      <w:r w:rsidRPr="00986AD6">
        <w:rPr>
          <w:rFonts w:ascii="Times New Roman" w:hAnsi="Times New Roman" w:cs="Times New Roman"/>
          <w:b/>
          <w:sz w:val="20"/>
          <w:szCs w:val="20"/>
          <w:shd w:val="clear" w:color="auto" w:fill="FFFFFF"/>
          <w:lang w:val="kk-KZ"/>
        </w:rPr>
        <w:t xml:space="preserve"> атындағы жалпы білім беретін мектебінің </w:t>
      </w:r>
      <w:r w:rsidRPr="00986AD6">
        <w:rPr>
          <w:rFonts w:ascii="Times New Roman" w:hAnsi="Times New Roman" w:cs="Times New Roman"/>
          <w:b/>
          <w:sz w:val="20"/>
          <w:szCs w:val="20"/>
          <w:lang w:val="kk-KZ"/>
        </w:rPr>
        <w:t>бастауыш сынып мұғалімі.</w:t>
      </w:r>
    </w:p>
    <w:p w:rsidR="0041575D" w:rsidRPr="00986AD6" w:rsidRDefault="0041575D" w:rsidP="00986AD6">
      <w:pPr>
        <w:spacing w:after="0" w:line="240" w:lineRule="auto"/>
        <w:rPr>
          <w:rFonts w:ascii="Times New Roman" w:hAnsi="Times New Roman" w:cs="Times New Roman"/>
          <w:b/>
          <w:spacing w:val="-2"/>
          <w:sz w:val="20"/>
          <w:szCs w:val="20"/>
          <w:lang w:val="kk-KZ"/>
        </w:rPr>
      </w:pPr>
      <w:r w:rsidRPr="00986AD6">
        <w:rPr>
          <w:rFonts w:ascii="Times New Roman" w:hAnsi="Times New Roman" w:cs="Times New Roman"/>
          <w:b/>
          <w:spacing w:val="-2"/>
          <w:sz w:val="20"/>
          <w:szCs w:val="20"/>
          <w:lang w:val="kk-KZ"/>
        </w:rPr>
        <w:t>Түркістан облысы, Сауран ауданы</w:t>
      </w:r>
    </w:p>
    <w:p w:rsidR="00637068" w:rsidRPr="00986AD6" w:rsidRDefault="00637068" w:rsidP="00986AD6">
      <w:pPr>
        <w:spacing w:after="0" w:line="240" w:lineRule="auto"/>
        <w:rPr>
          <w:rFonts w:ascii="Times New Roman" w:hAnsi="Times New Roman" w:cs="Times New Roman"/>
          <w:b/>
          <w:sz w:val="20"/>
          <w:szCs w:val="20"/>
          <w:lang w:val="kk-KZ"/>
        </w:rPr>
      </w:pPr>
    </w:p>
    <w:p w:rsidR="00637068" w:rsidRPr="00986AD6" w:rsidRDefault="00986AD6" w:rsidP="00986AD6">
      <w:pPr>
        <w:spacing w:after="0" w:line="240" w:lineRule="auto"/>
        <w:jc w:val="center"/>
        <w:rPr>
          <w:rFonts w:ascii="Times New Roman" w:hAnsi="Times New Roman" w:cs="Times New Roman"/>
          <w:b/>
          <w:sz w:val="20"/>
          <w:szCs w:val="20"/>
          <w:lang w:val="kk-KZ"/>
        </w:rPr>
      </w:pPr>
      <w:r w:rsidRPr="00986AD6">
        <w:rPr>
          <w:rFonts w:ascii="Times New Roman" w:hAnsi="Times New Roman" w:cs="Times New Roman"/>
          <w:b/>
          <w:sz w:val="20"/>
          <w:szCs w:val="20"/>
          <w:lang w:val="kk-KZ"/>
        </w:rPr>
        <w:t>STEAM ЭЛЕМЕНТТЕРІН БАСТАУЫШ СЫНЫПҚА КІРІКТІРУ</w:t>
      </w:r>
    </w:p>
    <w:p w:rsidR="00637068" w:rsidRPr="00986AD6" w:rsidRDefault="00637068" w:rsidP="00986AD6">
      <w:pPr>
        <w:spacing w:after="0" w:line="240" w:lineRule="auto"/>
        <w:rPr>
          <w:rFonts w:ascii="Times New Roman" w:hAnsi="Times New Roman" w:cs="Times New Roman"/>
          <w:sz w:val="20"/>
          <w:szCs w:val="20"/>
          <w:lang w:val="kk-KZ"/>
        </w:rPr>
      </w:pPr>
    </w:p>
    <w:p w:rsidR="00637068" w:rsidRPr="00986AD6" w:rsidRDefault="00930159" w:rsidP="00986AD6">
      <w:pPr>
        <w:pStyle w:val="3"/>
        <w:spacing w:before="0" w:beforeAutospacing="0" w:after="0" w:afterAutospacing="0"/>
        <w:jc w:val="both"/>
        <w:rPr>
          <w:b w:val="0"/>
          <w:i/>
          <w:sz w:val="20"/>
          <w:szCs w:val="20"/>
          <w:lang w:val="kk-KZ"/>
        </w:rPr>
      </w:pPr>
      <w:r w:rsidRPr="00986AD6">
        <w:rPr>
          <w:sz w:val="20"/>
          <w:szCs w:val="20"/>
          <w:lang w:val="kk-KZ"/>
        </w:rPr>
        <w:tab/>
      </w:r>
      <w:r w:rsidRPr="00986AD6">
        <w:rPr>
          <w:i/>
          <w:sz w:val="20"/>
          <w:szCs w:val="20"/>
          <w:lang w:val="kk-KZ"/>
        </w:rPr>
        <w:t xml:space="preserve">Аннотация. </w:t>
      </w:r>
      <w:r w:rsidRPr="00986AD6">
        <w:rPr>
          <w:b w:val="0"/>
          <w:i/>
          <w:sz w:val="20"/>
          <w:szCs w:val="20"/>
          <w:lang w:val="kk-KZ"/>
        </w:rPr>
        <w:t xml:space="preserve">Мақалада STEAM элементтерін бастауыш сыныпқа кіріктірудің педагогикалық тиімділігі қарастырылған. STEAM (Science, Technology, Engineering, Art, Mathematics) білім беру моделі оқушылардың шығармашылық, зерттеушілік, сыни ойлау және коммуникативтік дағдыларын кешенді түрде дамытуға мүмкіндік беретін тәсіл ретінде сипатталған. Бастауыш сыныпта STEAM элементтерін қолдану пәндер арасындағы байланысты күшейтеді, математикалық есептерді практикалық тәжірибемен байланыстыруға жағдай жасайды, зерттеу мен тәжірибе жасау арқылы білімді нақты өмірлік жағдаймен ұштастырады. Мақала мұғалімдерге бастауыш сыныпта сабақты қызықты, тәжірибелік және нәтижелі ұйымдастыруға бағытталған практикалық ұсынымдар береді. </w:t>
      </w:r>
    </w:p>
    <w:p w:rsidR="00637068" w:rsidRPr="00986AD6" w:rsidRDefault="00930159" w:rsidP="00986AD6">
      <w:pPr>
        <w:pStyle w:val="3"/>
        <w:spacing w:before="0" w:beforeAutospacing="0" w:after="0" w:afterAutospacing="0"/>
        <w:jc w:val="both"/>
        <w:rPr>
          <w:b w:val="0"/>
          <w:i/>
          <w:sz w:val="20"/>
          <w:szCs w:val="20"/>
          <w:lang w:val="kk-KZ"/>
        </w:rPr>
      </w:pPr>
      <w:r w:rsidRPr="00986AD6">
        <w:rPr>
          <w:i/>
          <w:sz w:val="20"/>
          <w:szCs w:val="20"/>
          <w:lang w:val="kk-KZ"/>
        </w:rPr>
        <w:tab/>
        <w:t>Кілттік сөздер:</w:t>
      </w:r>
      <w:r w:rsidRPr="00986AD6">
        <w:rPr>
          <w:b w:val="0"/>
          <w:i/>
          <w:sz w:val="20"/>
          <w:szCs w:val="20"/>
          <w:lang w:val="kk-KZ"/>
        </w:rPr>
        <w:t xml:space="preserve"> STEAM, бастауыш сынып, математика, көбейту кестесі, зерттеушілік дағдылар, тәжірибелік жұмыс, шығармашылық ойлау, коммуникативтік дағдылар, инженерлік ойлау, көрнекі әдістер</w:t>
      </w:r>
    </w:p>
    <w:p w:rsidR="00637068" w:rsidRPr="00986AD6" w:rsidRDefault="00930159" w:rsidP="00986AD6">
      <w:pPr>
        <w:pStyle w:val="a8"/>
        <w:spacing w:before="0" w:beforeAutospacing="0" w:after="0" w:afterAutospacing="0"/>
        <w:jc w:val="both"/>
        <w:rPr>
          <w:sz w:val="20"/>
          <w:szCs w:val="20"/>
          <w:lang w:val="kk-KZ"/>
        </w:rPr>
      </w:pPr>
      <w:r w:rsidRPr="00986AD6">
        <w:rPr>
          <w:sz w:val="20"/>
          <w:szCs w:val="20"/>
          <w:lang w:val="kk-KZ"/>
        </w:rPr>
        <w:tab/>
        <w:t>Қазіргі білім беру жүйесінде оқушыларды тек дайын ақпаратпен қаруландыру емес, олардың ойлау мәдениетін, шығармашылық қабілетін, зерттеушілік және сыни ойлау дағдыларын дамыту басты мақсат болып отыр. Осы тұрғыдан алғанда STEAM білім беру моделі ерекше маңызға ие. STEAM (Science, Technology, Engineering, Art, Mathematics) – ғылым, технология, инженерия, өнер және математиканы біріктіре отырып оқытудың кешенді тәсілі, ол оқушылардың пәндер арасындағы байланысты түсінуін қамтамасыз етеді, практикалық және зерттеушілік дағдыларын қалыптастырады. Бұл модель білімді тек теориялық тұрғыда меңгерумен шектелмей, оқушыларға оны өмірлік жағдайларда қолдануға мүмкіндік береді, яғни білім мен тәжірибені интеграциялай отырып, оқу процесін нәтижелі әрі қызықты етеді.</w:t>
      </w:r>
    </w:p>
    <w:p w:rsidR="00637068" w:rsidRPr="00986AD6" w:rsidRDefault="00930159" w:rsidP="00986AD6">
      <w:pPr>
        <w:pStyle w:val="a8"/>
        <w:spacing w:before="0" w:beforeAutospacing="0" w:after="0" w:afterAutospacing="0"/>
        <w:jc w:val="both"/>
        <w:rPr>
          <w:sz w:val="20"/>
          <w:szCs w:val="20"/>
          <w:lang w:val="kk-KZ"/>
        </w:rPr>
      </w:pPr>
      <w:r w:rsidRPr="00986AD6">
        <w:rPr>
          <w:sz w:val="20"/>
          <w:szCs w:val="20"/>
          <w:lang w:val="kk-KZ"/>
        </w:rPr>
        <w:tab/>
        <w:t>Бастауыш мектеп – баланың танымдық қабілеттері мен білімге деген қызығушылығы қалыптасатын маңызды кезең. Осы кезеңде енгізілетін STEAM элементтері оқушылардың логикалық ойлауын, шығармашылық қабілетін, сын тұрғысынан пайымдауын және практикалық әрекет жасау дағдыларын дамытуға ерекше ықпал етеді. Мысалы, қарапайым математикалық есептерді шешу кезінде оқушы тек сандармен жұмыс жасап қана қоймай, инженерлік ойлау арқылы құрылымдарды құрастыруға, өнер компоненті арқылы тапсырманы шығармашылық тұрғыда орындауға мүмкіндік алады. Осылайша STEAM моделі оқушының бір пәндік білімін ғана емес, бірнеше пәнді байланыстырылған түрде меңгеруін қамтамасыз етеді.</w:t>
      </w:r>
    </w:p>
    <w:p w:rsidR="00637068" w:rsidRPr="00986AD6" w:rsidRDefault="00930159" w:rsidP="00986AD6">
      <w:pPr>
        <w:pStyle w:val="a8"/>
        <w:spacing w:before="0" w:beforeAutospacing="0" w:after="0" w:afterAutospacing="0"/>
        <w:jc w:val="both"/>
        <w:rPr>
          <w:sz w:val="20"/>
          <w:szCs w:val="20"/>
          <w:lang w:val="kk-KZ"/>
        </w:rPr>
      </w:pPr>
      <w:r w:rsidRPr="00986AD6">
        <w:rPr>
          <w:sz w:val="20"/>
          <w:szCs w:val="20"/>
          <w:lang w:val="kk-KZ"/>
        </w:rPr>
        <w:tab/>
        <w:t>STEAM элементтерін бастауыш сыныпқа енгізудің тағы бір тиімділігі – балалардың зерттеушілік ынтасын арттыру. Бастапқы сынып оқушылары өз бетімен тәжірибе жасауға, бақылау жүргізуге, нәтижелерді салыстыруға үйрене бастайды. Бұл балаларды тек ақпарат тұтынушыдан белсенді зерттеушіге айналдырады. Сонымен қатар STEAM тәсілі оқушылардың топтық жұмыс істеу дағдыларын дамытады, олар өз идеяларын ортаға салып, бірлесіп жобалар орындау арқылы коммуникативтік және әлеуметтік дағдыларын жетілдіреді. Мұндай тәжірибелер олардың өзара сыйластық, жауапкершілік және ынтымақтастық қабілеттерін арттырады.</w:t>
      </w:r>
    </w:p>
    <w:p w:rsidR="00637068" w:rsidRPr="00986AD6" w:rsidRDefault="00930159" w:rsidP="00986AD6">
      <w:pPr>
        <w:pStyle w:val="a8"/>
        <w:spacing w:before="0" w:beforeAutospacing="0" w:after="0" w:afterAutospacing="0"/>
        <w:jc w:val="both"/>
        <w:rPr>
          <w:sz w:val="20"/>
          <w:szCs w:val="20"/>
          <w:lang w:val="kk-KZ"/>
        </w:rPr>
      </w:pPr>
      <w:r w:rsidRPr="00986AD6">
        <w:rPr>
          <w:sz w:val="20"/>
          <w:szCs w:val="20"/>
          <w:lang w:val="kk-KZ"/>
        </w:rPr>
        <w:tab/>
        <w:t>Бастауыш сынып мұғалімдері үшін STEAM элементтерін қолдану сабақтарды дәстүрлі әдістермен шектемей, оларды интерактивті, тәжірибелік және шығармашылыққа негізделген іс-әрекетке айналдыруға мүмкіндік береді. Мұғалім әр оқушының жас ерекшелігін, мүмкіндіктерін және қабілеттерін ескере отырып, тапсырмаларды біртіндеп күрделендіріп, баланың ойлау және тәжірибе жасау қабілетін арттыра алады. STEAM тәсілі арқылы сабақтар қызықты, мазмұнды, балалар үшін есте қалатын және нәтижелі болып келеді, бұл оқушылардың пәнге деген қызығушылығын арттырады және білімді өмірде қолдануға деген ынтасын күшейтеді.</w:t>
      </w:r>
    </w:p>
    <w:p w:rsidR="00637068" w:rsidRPr="00986AD6" w:rsidRDefault="00930159" w:rsidP="00986AD6">
      <w:pPr>
        <w:pStyle w:val="a8"/>
        <w:spacing w:before="0" w:beforeAutospacing="0" w:after="0" w:afterAutospacing="0"/>
        <w:jc w:val="both"/>
        <w:rPr>
          <w:sz w:val="20"/>
          <w:szCs w:val="20"/>
          <w:lang w:val="kk-KZ"/>
        </w:rPr>
      </w:pPr>
      <w:r w:rsidRPr="00986AD6">
        <w:rPr>
          <w:sz w:val="20"/>
          <w:szCs w:val="20"/>
          <w:lang w:val="kk-KZ"/>
        </w:rPr>
        <w:tab/>
        <w:t xml:space="preserve">STEAM элементтерінің маңызды құрамдасы – инженерлік ойлау. Бастауыш сынып оқушылары қарапайым құрылымдар құрастыру, макет жасау және түрлі материалдармен жұмыс істеу арқылы өз идеяларын іске асырады. Мысалы, 2-сыныпта геометрия сабағында үшбұрыш, төртбұрыш сияқты фигураларды қағаздан немесе пластикалық конструкциялардан жасап, шағын ғимарат немесе көпір макетін құрастыруға болады. Мұндай тапсырмалар оқушылардың қиялын дамытып қана қоймай, мәселені шешу </w:t>
      </w:r>
      <w:r w:rsidRPr="00986AD6">
        <w:rPr>
          <w:sz w:val="20"/>
          <w:szCs w:val="20"/>
          <w:lang w:val="kk-KZ"/>
        </w:rPr>
        <w:lastRenderedPageBreak/>
        <w:t>және өз жұмыстарын ұйымдастыру дағдыларын қалыптастырады. Олар әрбір құрылымды құрастыру барысында есептеу, өлшеу, логикалық ойлау сияқты қабілеттерін қолданады.</w:t>
      </w:r>
    </w:p>
    <w:p w:rsidR="00637068" w:rsidRPr="00986AD6" w:rsidRDefault="00930159" w:rsidP="00986AD6">
      <w:pPr>
        <w:pStyle w:val="a8"/>
        <w:spacing w:before="0" w:beforeAutospacing="0" w:after="0" w:afterAutospacing="0"/>
        <w:jc w:val="both"/>
        <w:rPr>
          <w:sz w:val="20"/>
          <w:szCs w:val="20"/>
          <w:lang w:val="kk-KZ"/>
        </w:rPr>
      </w:pPr>
      <w:r w:rsidRPr="00986AD6">
        <w:rPr>
          <w:sz w:val="20"/>
          <w:szCs w:val="20"/>
          <w:lang w:val="kk-KZ"/>
        </w:rPr>
        <w:tab/>
        <w:t>Өнер (Art) компоненті бастауыш сыныпта ерекше маңызды. STEAM тәсілінде өнер тек сурет салу немесе қолөнермен шектелмей, шығармашылық ойлау мен эстетикалық талғамды дамыту құралы ретінде қолданылады. Мысалы, 2-сыныпта табиғат тақырыбын қарастырған кезде оқушылар өз жобаларын бейнелеу арқылы жеткізеді. Олар түрлі түстерді үйлестіріп, өздерінің жеке идеяларын шығармашылық жолмен көрсетеді. Бұл олардың эстетикалық талғамын дамытып қана қоймай, өзіндік «Менін» қалыптастыруға, шығармашылық ойлау қабілетін жетілдіруге ықпал етеді.</w:t>
      </w:r>
    </w:p>
    <w:p w:rsidR="00637068" w:rsidRPr="00986AD6" w:rsidRDefault="00930159" w:rsidP="00986AD6">
      <w:pPr>
        <w:pStyle w:val="a8"/>
        <w:spacing w:before="0" w:beforeAutospacing="0" w:after="0" w:afterAutospacing="0"/>
        <w:jc w:val="both"/>
        <w:rPr>
          <w:sz w:val="20"/>
          <w:szCs w:val="20"/>
          <w:lang w:val="kk-KZ"/>
        </w:rPr>
      </w:pPr>
      <w:r w:rsidRPr="00986AD6">
        <w:rPr>
          <w:sz w:val="20"/>
          <w:szCs w:val="20"/>
          <w:lang w:val="kk-KZ"/>
        </w:rPr>
        <w:tab/>
        <w:t xml:space="preserve">STEAM тәсілін тиімді кіріктіру үшін мұғалімнің кәсіби шеберлігі өте маңызды. Сабақ мақсатын нақты айқындап, тапсырмаларды оқушылардың жас ерекшеліктеріне сәйкес біртіндеп күрделендіру қажет. Сонымен қатар қолжетімді материалдарды пайдалану, күнделікті өмірмен байланысты мысалдар беру, ойын элементтерін қосу және тәжірибелік жұмыстар ұйымдастыру STEAM тәсілінің тиімділігін арттырады. Мысалы, көбейту кестесін оқыту кезінде ойыншықтар немесе табиғи материалдарды пайдалану арқылы есеп шығару балаларға математика пәнін қызықты әрі есте қалатындай етеді. </w:t>
      </w:r>
    </w:p>
    <w:p w:rsidR="00637068" w:rsidRPr="00986AD6" w:rsidRDefault="00930159" w:rsidP="00986AD6">
      <w:pPr>
        <w:pStyle w:val="a8"/>
        <w:spacing w:before="0" w:beforeAutospacing="0" w:after="0" w:afterAutospacing="0"/>
        <w:jc w:val="both"/>
        <w:rPr>
          <w:sz w:val="20"/>
          <w:szCs w:val="20"/>
          <w:lang w:val="kk-KZ"/>
        </w:rPr>
      </w:pPr>
      <w:r w:rsidRPr="00986AD6">
        <w:rPr>
          <w:sz w:val="20"/>
          <w:szCs w:val="20"/>
          <w:lang w:val="kk-KZ"/>
        </w:rPr>
        <w:tab/>
        <w:t>STEAM элементтерін бастауыш сыныпқа кіріктіру ең алдымен пәндер арасындағы байланысты күшейтуді көздейді. Дәстүрлі оқытуда пәндер бір-бірінен оқшау қарастырылса, STEAM тәсілінде білім кешенді түрде беріледі, бұл оқушылардың оқу материалы мен өмірлік тәжірибесін байланыстыра білуін қамтамасыз етеді. Мысалы, 2-сыныпта математика сабағында көбейту кестесін өткенде STEAM тәсілін енгізу арқылы оқушылар тек сандармен жұмыс жасап қана қоймай, оны практикалық тұрғыда қолдануға үйренеді. Мұғалім әрбір көбейту мысалын күнделікті өмірден алынған нақты жағдаймен байланыстыра отырып, тәжірибелік жұмыс ұйымдастырады. Мысалы, «Егер әр бала 3 алма алса, 5 балаға қанша алма қажет?» деген есепті тек көбейту кестесін қолдана отырып емес, кескіндеме, ойыншықтар немесе шағын макеттер арқылы орындауға болады. Бұл оқушыларға математикалық есептеуді көрнекі түрде түсінуге, логикалық ойлау қабілетін дамытуға мүмкіндік береді. Сонымен қатар, оқушылар өз шешімдерін топта талқылап, бір-біріне түсіндіріп, коммуникативтік дағдыларын жетілдіреді.</w:t>
      </w:r>
    </w:p>
    <w:p w:rsidR="00637068" w:rsidRPr="00986AD6" w:rsidRDefault="00930159" w:rsidP="00986AD6">
      <w:pPr>
        <w:spacing w:after="0" w:line="240" w:lineRule="auto"/>
        <w:jc w:val="both"/>
        <w:rPr>
          <w:rFonts w:ascii="Times New Roman" w:eastAsia="Times New Roman" w:hAnsi="Times New Roman" w:cs="Times New Roman"/>
          <w:sz w:val="20"/>
          <w:szCs w:val="20"/>
          <w:lang w:val="kk-KZ" w:eastAsia="ru-RU"/>
        </w:rPr>
      </w:pPr>
      <w:r w:rsidRPr="00986AD6">
        <w:rPr>
          <w:rFonts w:ascii="Times New Roman" w:eastAsia="Times New Roman" w:hAnsi="Times New Roman" w:cs="Times New Roman"/>
          <w:sz w:val="20"/>
          <w:szCs w:val="20"/>
          <w:lang w:val="kk-KZ" w:eastAsia="ru-RU"/>
        </w:rPr>
        <w:tab/>
        <w:t>Математика сабағында 2, 3, 4 сандарының көбейту кестесін оқыту кезінде ойыншықтар немесе табиғи материалдарды қолдану – оқушылардың есеп шығару дағдыларын қызықты әрі есте қаларлықтай дамытуға мүмкіндік береді. Мысалы, 2 көбейту кестесін үйреткенде әр оқушыға 2-ден тұратын ойыншықтар немесе кәмпиттер беріледі. Мұғалім «егер әр балаға 2 кәмпит берілсе, 3 балаға қанша кәмпит қажет?» деген тапсырманы береді. Оқушылар кәмпиттерді жеке жинап, санайды, осылайша 2×1=2, 2×2=4, 2×3=6 сияқты есептерді көрнекі түрде орындайды. Мұндай тәсіл математикалық есептеулерді тек теориялық ұғымнан практикалық әрекетке айналдырып, оқушының есте сақтау қабілетін күшейтеді.</w:t>
      </w:r>
    </w:p>
    <w:p w:rsidR="00637068" w:rsidRPr="00986AD6" w:rsidRDefault="00930159" w:rsidP="00986AD6">
      <w:pPr>
        <w:spacing w:after="0" w:line="240" w:lineRule="auto"/>
        <w:jc w:val="both"/>
        <w:rPr>
          <w:rFonts w:ascii="Times New Roman" w:eastAsia="Times New Roman" w:hAnsi="Times New Roman" w:cs="Times New Roman"/>
          <w:sz w:val="20"/>
          <w:szCs w:val="20"/>
          <w:lang w:val="kk-KZ" w:eastAsia="ru-RU"/>
        </w:rPr>
      </w:pPr>
      <w:r w:rsidRPr="00986AD6">
        <w:rPr>
          <w:rFonts w:ascii="Times New Roman" w:eastAsia="Times New Roman" w:hAnsi="Times New Roman" w:cs="Times New Roman"/>
          <w:sz w:val="20"/>
          <w:szCs w:val="20"/>
          <w:lang w:val="kk-KZ" w:eastAsia="ru-RU"/>
        </w:rPr>
        <w:tab/>
        <w:t>3 көбейту кестесін үйрету кезінде балаларға үш заттан тұратын топтар жасап беру тиімді. Мысалы, әр топқа 3 түсті шар немесе 3 қабат қағаз беріледі. Мұғалім «егер 4 топ болса, барлық шар саны қанша болады?» деп сұрақ қояды. Оқушылар заттарды топтап санап, 3×4=12 сияқты есептің нәтижесін шығарады. Сонымен қатар, балалар өз топтарын салыстыра отырып, есептің логикасын түсінеді, көбейту кестесінің заңдылықтарын көрнекі түрде сезінеді. Бұл әдіс әсіресе көрнекі және тәжірибелік ойлауға бейім оқушылар үшін тиімді.</w:t>
      </w:r>
    </w:p>
    <w:p w:rsidR="00637068" w:rsidRPr="00986AD6" w:rsidRDefault="00930159" w:rsidP="00986AD6">
      <w:pPr>
        <w:spacing w:after="0" w:line="240" w:lineRule="auto"/>
        <w:jc w:val="both"/>
        <w:rPr>
          <w:rFonts w:ascii="Times New Roman" w:eastAsia="Times New Roman" w:hAnsi="Times New Roman" w:cs="Times New Roman"/>
          <w:sz w:val="20"/>
          <w:szCs w:val="20"/>
          <w:lang w:val="kk-KZ" w:eastAsia="ru-RU"/>
        </w:rPr>
      </w:pPr>
      <w:r w:rsidRPr="00986AD6">
        <w:rPr>
          <w:rFonts w:ascii="Times New Roman" w:eastAsia="Times New Roman" w:hAnsi="Times New Roman" w:cs="Times New Roman"/>
          <w:sz w:val="20"/>
          <w:szCs w:val="20"/>
          <w:lang w:val="kk-KZ" w:eastAsia="ru-RU"/>
        </w:rPr>
        <w:tab/>
        <w:t>4 көбейту кестесін түсіндіруде табиғи материалдарды қолдануға болады. Мысалы, сабақты далада немесе мектептің табиғат бұрышында өткізсе, әр оқушыға 4 жапырақ немесе 4 тастан тұратын топтар беру арқылы «егер 5 топ болса, барлық зат саны қанша?» деген есепті шығаруға болады. Балалар заттарды жеке топтарға бөліп, санап, нәтижесін жазып, 4×5=20 екенін анықтайды. Мұндай тәжірибе оқушының визуалды қабылдауын, назарын және логикалық ойлауын дамытады, сонымен қатар сабаққа қызығушылығын арттырады. Табиғи материалдар арқылы есептеу оқушыларға көбейту кестесінің мәнін нақты өмірмен байланыстыра көрсетуге мүмкіндік береді, бұл білімнің есте қалуын күшейтеді.</w:t>
      </w:r>
    </w:p>
    <w:p w:rsidR="00637068" w:rsidRPr="00986AD6" w:rsidRDefault="00930159" w:rsidP="00986AD6">
      <w:pPr>
        <w:spacing w:after="0" w:line="240" w:lineRule="auto"/>
        <w:jc w:val="both"/>
        <w:rPr>
          <w:rFonts w:ascii="Times New Roman" w:eastAsia="Times New Roman" w:hAnsi="Times New Roman" w:cs="Times New Roman"/>
          <w:sz w:val="20"/>
          <w:szCs w:val="20"/>
          <w:lang w:val="kk-KZ" w:eastAsia="ru-RU"/>
        </w:rPr>
      </w:pPr>
      <w:r w:rsidRPr="00986AD6">
        <w:rPr>
          <w:rFonts w:ascii="Times New Roman" w:eastAsia="Times New Roman" w:hAnsi="Times New Roman" w:cs="Times New Roman"/>
          <w:sz w:val="20"/>
          <w:szCs w:val="20"/>
          <w:lang w:val="kk-KZ" w:eastAsia="ru-RU"/>
        </w:rPr>
        <w:tab/>
        <w:t>Ойыншықтар мен табиғи материалдарды қолдану арқылы көбейту кестесін оқыту тек есеп шығарумен шектелмейді. Бұл тәсіл оқушыларға топтық жұмыс істеуге, өз ойларын дәлелдеуге, заттарды салыстыруға және нәтижені талдауға мүмкіндік береді. Сонымен қатар, әртүрлі сенсорлық тәжірибелер (қолмен заттарды санау, топтау, қозғалыс арқылы көрсету) балалардың танымдық белсенділігін арттырады, сабаққа қызығушылығын сақтайды және білімді ұзақ мерзімге есте қалдыруға жағдай жасайды.</w:t>
      </w:r>
    </w:p>
    <w:p w:rsidR="00637068" w:rsidRPr="00986AD6" w:rsidRDefault="00930159" w:rsidP="00986AD6">
      <w:pPr>
        <w:pStyle w:val="a8"/>
        <w:spacing w:before="0" w:beforeAutospacing="0" w:after="0" w:afterAutospacing="0"/>
        <w:jc w:val="both"/>
        <w:rPr>
          <w:sz w:val="20"/>
          <w:szCs w:val="20"/>
          <w:lang w:val="kk-KZ"/>
        </w:rPr>
      </w:pPr>
      <w:r w:rsidRPr="00986AD6">
        <w:rPr>
          <w:sz w:val="20"/>
          <w:szCs w:val="20"/>
          <w:lang w:val="kk-KZ"/>
        </w:rPr>
        <w:tab/>
        <w:t>STEAM элементтерінің маңызды құрамдасы – инженерлік ойлау. Бастауыш сынып оқушылары қарапайым құрылымдар құрастыру, макет жасау және түрлі материалдармен жұмыс істеу арқылы өз идеяларын іске асырады. Мысалы, 2-сыныпта геометрия сабағында үшбұрыш, төртбұрыш сияқты фигураларды қағаздан немесе пластикалық конструкциялардан жасап, шағын ғимарат немесе көпір макетін құрастыруға болады. Мұндай тапсырмалар оқушылардың қиялын дамытып қана қоймай, мәселені шешу және өз жұмыстарын ұйымдастыру дағдыларын қалыптастырады. Олар әрбір құрылымды құрастыру барысында есептеу, өлшеу, логикалық ойлау сияқты қабілеттерін қолданады.</w:t>
      </w:r>
    </w:p>
    <w:p w:rsidR="00637068" w:rsidRPr="00986AD6" w:rsidRDefault="00930159" w:rsidP="00986AD6">
      <w:pPr>
        <w:pStyle w:val="a8"/>
        <w:spacing w:before="0" w:beforeAutospacing="0" w:after="0" w:afterAutospacing="0"/>
        <w:jc w:val="both"/>
        <w:rPr>
          <w:sz w:val="20"/>
          <w:szCs w:val="20"/>
          <w:lang w:val="kk-KZ"/>
        </w:rPr>
      </w:pPr>
      <w:r w:rsidRPr="00986AD6">
        <w:rPr>
          <w:sz w:val="20"/>
          <w:szCs w:val="20"/>
          <w:lang w:val="kk-KZ"/>
        </w:rPr>
        <w:tab/>
        <w:t>Өнер (Art) компоненті бастауыш сыныпта ерекше маңызды. STEAM тәсілінде өнер тек сурет салу немесе қолөнермен шектелмей, шығармашылық ойлау мен эстетикалық талғамды дамыту құралы ретінде қолданылады. Мысалы, 2-сыныпта табиғат тақырыбын қарастырған кезде оқушылар өз жобаларын бейнелеу арқылы жеткізеді. Олар түрлі түстерді үйлестіріп, өздерінің жеке идеяларын шығармашылық жолмен көрсетеді. Бұл олардың эстетикалық талғамын дамытып қана қоймай, өзіндік «Менін» қалыптастыруға, шығармашылық ойлау қабілетін жетілдіруге ықпал етеді.</w:t>
      </w:r>
    </w:p>
    <w:p w:rsidR="00637068" w:rsidRPr="00986AD6" w:rsidRDefault="00930159" w:rsidP="00986AD6">
      <w:pPr>
        <w:pStyle w:val="a8"/>
        <w:spacing w:before="0" w:beforeAutospacing="0" w:after="0" w:afterAutospacing="0"/>
        <w:jc w:val="both"/>
        <w:rPr>
          <w:sz w:val="20"/>
          <w:szCs w:val="20"/>
          <w:lang w:val="kk-KZ"/>
        </w:rPr>
      </w:pPr>
      <w:r w:rsidRPr="00986AD6">
        <w:rPr>
          <w:sz w:val="20"/>
          <w:szCs w:val="20"/>
          <w:lang w:val="kk-KZ"/>
        </w:rPr>
        <w:lastRenderedPageBreak/>
        <w:tab/>
        <w:t>STEAM тәсілін тиімді кіріктіру үшін мұғалімнің кәсіби шеберлігі өте маңызды. Сабақ мақсатын нақты айқындап, тапсырмаларды оқушылардың жас ерекшеліктеріне сәйкес біртіндеп күрделендіру қажет. Сонымен қатар қолжетімді материалдарды пайдалану, күнделікті өмірмен байланысты мысалдар беру, ойын элементтерін қосу және тәжірибелік жұмыстар ұйымдастыру STEAM тәсілінің тиімділігін арттырады.</w:t>
      </w:r>
    </w:p>
    <w:p w:rsidR="00637068" w:rsidRPr="00986AD6" w:rsidRDefault="00930159" w:rsidP="00986AD6">
      <w:pPr>
        <w:pStyle w:val="a8"/>
        <w:spacing w:before="0" w:beforeAutospacing="0" w:after="0" w:afterAutospacing="0"/>
        <w:jc w:val="both"/>
        <w:rPr>
          <w:sz w:val="20"/>
          <w:szCs w:val="20"/>
          <w:lang w:val="kk-KZ"/>
        </w:rPr>
      </w:pPr>
      <w:r w:rsidRPr="00986AD6">
        <w:rPr>
          <w:sz w:val="20"/>
          <w:szCs w:val="20"/>
          <w:lang w:val="kk-KZ"/>
        </w:rPr>
        <w:tab/>
        <w:t>Қорытындылай келе, STEAM элементтерін бастауыш сыныпқа кіріктіру – оқушылардың жан-жақты дамуына бағытталған заманауи әрі тиімді тәсіл. Бұл бағыт оқушылардың танымдық қызығушылығын арттырып қана қоймай, олардың шығармашылық, зерттеушілік және практикалық дағдыларын қалыптастыруға мүмкіндік береді. Бастауыш сыныпта қалыптасқан бұл дағдылар оқушылардың алдағы оқу кезеңдерінде білімді саналы түрде меңгеруіне негіз болады.</w:t>
      </w:r>
    </w:p>
    <w:p w:rsidR="00637068" w:rsidRPr="00986AD6" w:rsidRDefault="00930159" w:rsidP="00986AD6">
      <w:pPr>
        <w:spacing w:after="0" w:line="240" w:lineRule="auto"/>
        <w:jc w:val="center"/>
        <w:outlineLvl w:val="2"/>
        <w:rPr>
          <w:rFonts w:ascii="Times New Roman" w:eastAsia="Times New Roman" w:hAnsi="Times New Roman" w:cs="Times New Roman"/>
          <w:b/>
          <w:bCs/>
          <w:sz w:val="20"/>
          <w:szCs w:val="20"/>
          <w:lang w:val="kk-KZ" w:eastAsia="ru-RU"/>
        </w:rPr>
      </w:pPr>
      <w:r w:rsidRPr="00986AD6">
        <w:rPr>
          <w:rFonts w:ascii="Times New Roman" w:eastAsia="Times New Roman" w:hAnsi="Times New Roman" w:cs="Times New Roman"/>
          <w:b/>
          <w:bCs/>
          <w:sz w:val="20"/>
          <w:szCs w:val="20"/>
          <w:lang w:val="kk-KZ" w:eastAsia="ru-RU"/>
        </w:rPr>
        <w:t>Әдебиеттер тізімі</w:t>
      </w:r>
    </w:p>
    <w:p w:rsidR="00637068" w:rsidRPr="00986AD6" w:rsidRDefault="00930159" w:rsidP="00986AD6">
      <w:pPr>
        <w:spacing w:after="0" w:line="240" w:lineRule="auto"/>
        <w:jc w:val="both"/>
        <w:rPr>
          <w:rFonts w:ascii="Times New Roman" w:hAnsi="Times New Roman" w:cs="Times New Roman"/>
          <w:sz w:val="20"/>
          <w:szCs w:val="20"/>
          <w:lang w:val="kk-KZ" w:eastAsia="ru-RU"/>
        </w:rPr>
      </w:pPr>
      <w:r w:rsidRPr="00986AD6">
        <w:rPr>
          <w:rFonts w:ascii="Times New Roman" w:hAnsi="Times New Roman" w:cs="Times New Roman"/>
          <w:sz w:val="20"/>
          <w:szCs w:val="20"/>
          <w:lang w:val="kk-KZ" w:eastAsia="ru-RU"/>
        </w:rPr>
        <w:t>1. Әбдіқадыров, С. Ж. Бастауыш сыныпта STEAM білім беру тәсілдері. – Алматы: Білім, 2020. – 128 б.</w:t>
      </w:r>
    </w:p>
    <w:p w:rsidR="00637068" w:rsidRPr="00986AD6" w:rsidRDefault="00930159" w:rsidP="00986AD6">
      <w:pPr>
        <w:spacing w:after="0" w:line="240" w:lineRule="auto"/>
        <w:jc w:val="both"/>
        <w:rPr>
          <w:rFonts w:ascii="Times New Roman" w:hAnsi="Times New Roman" w:cs="Times New Roman"/>
          <w:sz w:val="20"/>
          <w:szCs w:val="20"/>
          <w:lang w:val="kk-KZ" w:eastAsia="ru-RU"/>
        </w:rPr>
      </w:pPr>
      <w:r w:rsidRPr="00986AD6">
        <w:rPr>
          <w:rFonts w:ascii="Times New Roman" w:hAnsi="Times New Roman" w:cs="Times New Roman"/>
          <w:sz w:val="20"/>
          <w:szCs w:val="20"/>
          <w:lang w:val="kk-KZ" w:eastAsia="ru-RU"/>
        </w:rPr>
        <w:t>2. Қожамберді, А. Математика мен дүниетану пәндерінде практикалық жұмыстарды ұйымдастыру. – Нұр-Сұлтан: Қазақ университеті, 2019. – 96 б.</w:t>
      </w:r>
    </w:p>
    <w:p w:rsidR="00637068" w:rsidRPr="00986AD6" w:rsidRDefault="00930159" w:rsidP="00986AD6">
      <w:pPr>
        <w:spacing w:after="0" w:line="240" w:lineRule="auto"/>
        <w:jc w:val="both"/>
        <w:rPr>
          <w:rFonts w:ascii="Times New Roman" w:hAnsi="Times New Roman" w:cs="Times New Roman"/>
          <w:sz w:val="20"/>
          <w:szCs w:val="20"/>
          <w:lang w:eastAsia="ru-RU"/>
        </w:rPr>
      </w:pPr>
      <w:r w:rsidRPr="00986AD6">
        <w:rPr>
          <w:rFonts w:ascii="Times New Roman" w:hAnsi="Times New Roman" w:cs="Times New Roman"/>
          <w:sz w:val="20"/>
          <w:szCs w:val="20"/>
          <w:lang w:val="kk-KZ" w:eastAsia="ru-RU"/>
        </w:rPr>
        <w:t xml:space="preserve">3. </w:t>
      </w:r>
      <w:r w:rsidRPr="00986AD6">
        <w:rPr>
          <w:rFonts w:ascii="Times New Roman" w:hAnsi="Times New Roman" w:cs="Times New Roman"/>
          <w:sz w:val="20"/>
          <w:szCs w:val="20"/>
          <w:lang w:eastAsia="ru-RU"/>
        </w:rPr>
        <w:t xml:space="preserve">Рахматуллина, Г. И. Инновационные технологии в начальной школе: теория и практика. – Алматы: </w:t>
      </w:r>
      <w:proofErr w:type="spellStart"/>
      <w:r w:rsidRPr="00986AD6">
        <w:rPr>
          <w:rFonts w:ascii="Times New Roman" w:hAnsi="Times New Roman" w:cs="Times New Roman"/>
          <w:sz w:val="20"/>
          <w:szCs w:val="20"/>
          <w:lang w:eastAsia="ru-RU"/>
        </w:rPr>
        <w:t>Атамұра</w:t>
      </w:r>
      <w:proofErr w:type="spellEnd"/>
      <w:r w:rsidRPr="00986AD6">
        <w:rPr>
          <w:rFonts w:ascii="Times New Roman" w:hAnsi="Times New Roman" w:cs="Times New Roman"/>
          <w:sz w:val="20"/>
          <w:szCs w:val="20"/>
          <w:lang w:eastAsia="ru-RU"/>
        </w:rPr>
        <w:t>, 2021. – 144 с.</w:t>
      </w:r>
    </w:p>
    <w:sectPr w:rsidR="00637068" w:rsidRPr="00986A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116" w:rsidRDefault="00376116">
      <w:pPr>
        <w:spacing w:line="240" w:lineRule="auto"/>
      </w:pPr>
      <w:r>
        <w:separator/>
      </w:r>
    </w:p>
  </w:endnote>
  <w:endnote w:type="continuationSeparator" w:id="0">
    <w:p w:rsidR="00376116" w:rsidRDefault="003761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116" w:rsidRDefault="00376116">
      <w:pPr>
        <w:spacing w:after="0"/>
      </w:pPr>
      <w:r>
        <w:separator/>
      </w:r>
    </w:p>
  </w:footnote>
  <w:footnote w:type="continuationSeparator" w:id="0">
    <w:p w:rsidR="00376116" w:rsidRDefault="0037611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A42"/>
    <w:rsid w:val="000B42B1"/>
    <w:rsid w:val="00143E2C"/>
    <w:rsid w:val="00260559"/>
    <w:rsid w:val="0033307E"/>
    <w:rsid w:val="00345CD4"/>
    <w:rsid w:val="00376116"/>
    <w:rsid w:val="0041575D"/>
    <w:rsid w:val="004502F3"/>
    <w:rsid w:val="00553E9D"/>
    <w:rsid w:val="005578B6"/>
    <w:rsid w:val="00637068"/>
    <w:rsid w:val="006E132C"/>
    <w:rsid w:val="007B76DC"/>
    <w:rsid w:val="008B5A42"/>
    <w:rsid w:val="009171D7"/>
    <w:rsid w:val="0092570B"/>
    <w:rsid w:val="00930159"/>
    <w:rsid w:val="00986AD6"/>
    <w:rsid w:val="00DA37C9"/>
    <w:rsid w:val="1539488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2">
    <w:name w:val="heading 2"/>
    <w:basedOn w:val="a"/>
    <w:link w:val="20"/>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header"/>
    <w:basedOn w:val="a"/>
    <w:link w:val="a5"/>
    <w:uiPriority w:val="99"/>
    <w:unhideWhenUsed/>
    <w:pPr>
      <w:tabs>
        <w:tab w:val="center" w:pos="4677"/>
        <w:tab w:val="right" w:pos="9355"/>
      </w:tabs>
      <w:spacing w:after="0" w:line="240" w:lineRule="auto"/>
    </w:pPr>
  </w:style>
  <w:style w:type="paragraph" w:styleId="a6">
    <w:name w:val="footer"/>
    <w:basedOn w:val="a"/>
    <w:link w:val="a7"/>
    <w:uiPriority w:val="99"/>
    <w:unhideWhenUsed/>
    <w:qFormat/>
    <w:pPr>
      <w:tabs>
        <w:tab w:val="center" w:pos="4677"/>
        <w:tab w:val="right" w:pos="9355"/>
      </w:tabs>
      <w:spacing w:after="0" w:line="240" w:lineRule="auto"/>
    </w:pPr>
  </w:style>
  <w:style w:type="paragraph" w:styleId="a8">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qFormat/>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character" w:customStyle="1" w:styleId="a5">
    <w:name w:val="Верхний колонтитул Знак"/>
    <w:basedOn w:val="a0"/>
    <w:link w:val="a4"/>
    <w:uiPriority w:val="99"/>
  </w:style>
  <w:style w:type="character" w:customStyle="1" w:styleId="a7">
    <w:name w:val="Нижний колонтитул Знак"/>
    <w:basedOn w:val="a0"/>
    <w:link w:val="a6"/>
    <w:uiPriority w:val="99"/>
    <w:qFormat/>
  </w:style>
  <w:style w:type="paragraph" w:styleId="a9">
    <w:name w:val="Balloon Text"/>
    <w:basedOn w:val="a"/>
    <w:link w:val="aa"/>
    <w:uiPriority w:val="99"/>
    <w:semiHidden/>
    <w:unhideWhenUsed/>
    <w:rsid w:val="0041575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1575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2">
    <w:name w:val="heading 2"/>
    <w:basedOn w:val="a"/>
    <w:link w:val="20"/>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header"/>
    <w:basedOn w:val="a"/>
    <w:link w:val="a5"/>
    <w:uiPriority w:val="99"/>
    <w:unhideWhenUsed/>
    <w:pPr>
      <w:tabs>
        <w:tab w:val="center" w:pos="4677"/>
        <w:tab w:val="right" w:pos="9355"/>
      </w:tabs>
      <w:spacing w:after="0" w:line="240" w:lineRule="auto"/>
    </w:pPr>
  </w:style>
  <w:style w:type="paragraph" w:styleId="a6">
    <w:name w:val="footer"/>
    <w:basedOn w:val="a"/>
    <w:link w:val="a7"/>
    <w:uiPriority w:val="99"/>
    <w:unhideWhenUsed/>
    <w:qFormat/>
    <w:pPr>
      <w:tabs>
        <w:tab w:val="center" w:pos="4677"/>
        <w:tab w:val="right" w:pos="9355"/>
      </w:tabs>
      <w:spacing w:after="0" w:line="240" w:lineRule="auto"/>
    </w:pPr>
  </w:style>
  <w:style w:type="paragraph" w:styleId="a8">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qFormat/>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character" w:customStyle="1" w:styleId="a5">
    <w:name w:val="Верхний колонтитул Знак"/>
    <w:basedOn w:val="a0"/>
    <w:link w:val="a4"/>
    <w:uiPriority w:val="99"/>
  </w:style>
  <w:style w:type="character" w:customStyle="1" w:styleId="a7">
    <w:name w:val="Нижний колонтитул Знак"/>
    <w:basedOn w:val="a0"/>
    <w:link w:val="a6"/>
    <w:uiPriority w:val="99"/>
    <w:qFormat/>
  </w:style>
  <w:style w:type="paragraph" w:styleId="a9">
    <w:name w:val="Balloon Text"/>
    <w:basedOn w:val="a"/>
    <w:link w:val="aa"/>
    <w:uiPriority w:val="99"/>
    <w:semiHidden/>
    <w:unhideWhenUsed/>
    <w:rsid w:val="0041575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1575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1654</Words>
  <Characters>9429</Characters>
  <Application>Microsoft Office Word</Application>
  <DocSecurity>0</DocSecurity>
  <Lines>78</Lines>
  <Paragraphs>22</Paragraphs>
  <ScaleCrop>false</ScaleCrop>
  <Company>Home</Company>
  <LinksUpToDate>false</LinksUpToDate>
  <CharactersWithSpaces>11061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Malyka</cp:lastModifiedBy>
  <cp:revision>15</cp:revision>
  <dcterms:created xsi:type="dcterms:W3CDTF">2026-01-29T04:25:00Z</dcterms:created>
  <dcterms:modified xsi:type="dcterms:W3CDTF">2026-02-03T07:10:00Z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D59C91F447FD496297E6229C6492553E_12</vt:lpwstr>
  </property>
</Properties>
</file>